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13647D" w14:textId="77777777" w:rsidR="003E5DBF" w:rsidRDefault="007B5219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6814813" wp14:editId="38B6E86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3E5DBF" w:rsidRPr="006302B0" w14:paraId="09B7E120" w14:textId="77777777" w:rsidTr="001968F8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6902C38F" w14:textId="77777777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2A152EF9" w14:textId="6EFE4B10" w:rsidR="003E5DBF" w:rsidRPr="00825D47" w:rsidRDefault="0070700E" w:rsidP="0070700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700E">
              <w:rPr>
                <w:rFonts w:ascii="Arial" w:eastAsia="Arial" w:hAnsi="Arial" w:cs="Arial"/>
                <w:b/>
                <w:sz w:val="16"/>
                <w:szCs w:val="16"/>
              </w:rPr>
              <w:t xml:space="preserve">Котел газовый одноконтурный </w:t>
            </w:r>
            <w:proofErr w:type="spellStart"/>
            <w:r w:rsidRPr="0070700E">
              <w:rPr>
                <w:rFonts w:ascii="Arial" w:eastAsia="Arial" w:hAnsi="Arial" w:cs="Arial"/>
                <w:b/>
                <w:sz w:val="16"/>
                <w:szCs w:val="16"/>
              </w:rPr>
              <w:t>Viessmann</w:t>
            </w:r>
            <w:proofErr w:type="spellEnd"/>
            <w:r w:rsidRPr="0070700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0700E">
              <w:rPr>
                <w:rFonts w:ascii="Arial" w:eastAsia="Arial" w:hAnsi="Arial" w:cs="Arial"/>
                <w:b/>
                <w:sz w:val="16"/>
                <w:szCs w:val="16"/>
              </w:rPr>
              <w:t>Vitopend</w:t>
            </w:r>
            <w:proofErr w:type="spellEnd"/>
            <w:r w:rsidRPr="0070700E">
              <w:rPr>
                <w:rFonts w:ascii="Arial" w:eastAsia="Arial" w:hAnsi="Arial" w:cs="Arial"/>
                <w:b/>
                <w:sz w:val="16"/>
                <w:szCs w:val="16"/>
              </w:rPr>
              <w:t xml:space="preserve"> 100-W A1HB001 24 кВт</w:t>
            </w:r>
          </w:p>
        </w:tc>
      </w:tr>
      <w:tr w:rsidR="003E5DBF" w:rsidRPr="00F4438F" w14:paraId="40EB6F51" w14:textId="77777777" w:rsidTr="001968F8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6E4433DB" w14:textId="77777777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49865158" w14:textId="7BE5DB34" w:rsidR="003E5DBF" w:rsidRPr="00F4438F" w:rsidRDefault="009427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7571693103160102</w:t>
            </w:r>
          </w:p>
        </w:tc>
      </w:tr>
      <w:tr w:rsidR="003E5DBF" w:rsidRPr="00F4438F" w14:paraId="6665F15D" w14:textId="77777777" w:rsidTr="001968F8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231A41CE" w14:textId="663DD559" w:rsidR="003E5DBF" w:rsidRPr="00F4438F" w:rsidRDefault="00151A4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Дата пуска</w:t>
            </w:r>
            <w:r w:rsidR="007B5219" w:rsidRPr="00F4438F">
              <w:rPr>
                <w:rFonts w:ascii="Arial" w:eastAsia="Arial" w:hAnsi="Arial" w:cs="Arial"/>
                <w:b/>
                <w:sz w:val="16"/>
                <w:szCs w:val="16"/>
              </w:rPr>
              <w:t xml:space="preserve"> в эксплуатацию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415B4B56" w14:textId="3C1743FD" w:rsidR="003E5DBF" w:rsidRPr="00F4438F" w:rsidRDefault="00942701" w:rsidP="00B36C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15.09.2021 г.</w:t>
            </w:r>
          </w:p>
        </w:tc>
      </w:tr>
      <w:tr w:rsidR="003E5DBF" w:rsidRPr="00F4438F" w14:paraId="6CC9C32A" w14:textId="77777777" w:rsidTr="001968F8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6FE975CB" w14:textId="4859AB2B" w:rsidR="003E5DBF" w:rsidRPr="00F4438F" w:rsidRDefault="00B36C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ФИО 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6A58D3FF" w14:textId="50ECDC0E" w:rsidR="003E5DBF" w:rsidRPr="00F4438F" w:rsidRDefault="00942701" w:rsidP="00B36C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Кетовский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р-н, </w:t>
            </w:r>
            <w:r w:rsidR="003F50CD">
              <w:rPr>
                <w:rFonts w:ascii="Arial" w:eastAsia="Arial" w:hAnsi="Arial" w:cs="Arial"/>
                <w:b/>
                <w:sz w:val="16"/>
                <w:szCs w:val="16"/>
              </w:rPr>
              <w:t xml:space="preserve">с. Введенское, ул. </w:t>
            </w:r>
            <w:proofErr w:type="gramStart"/>
            <w:r w:rsidR="003F50CD">
              <w:rPr>
                <w:rFonts w:ascii="Arial" w:eastAsia="Arial" w:hAnsi="Arial" w:cs="Arial"/>
                <w:b/>
                <w:sz w:val="16"/>
                <w:szCs w:val="16"/>
              </w:rPr>
              <w:t>Цветочная</w:t>
            </w:r>
            <w:proofErr w:type="gramEnd"/>
            <w:r w:rsidR="003F50CD">
              <w:rPr>
                <w:rFonts w:ascii="Arial" w:eastAsia="Arial" w:hAnsi="Arial" w:cs="Arial"/>
                <w:b/>
                <w:sz w:val="16"/>
                <w:szCs w:val="16"/>
              </w:rPr>
              <w:t>, д. 7</w:t>
            </w:r>
          </w:p>
        </w:tc>
      </w:tr>
    </w:tbl>
    <w:tbl>
      <w:tblPr>
        <w:tblW w:w="108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B36C19" w:rsidRPr="00F4438F" w14:paraId="577BE407" w14:textId="77777777" w:rsidTr="001968F8"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6E7C46C" w14:textId="77777777" w:rsidR="00B36C19" w:rsidRDefault="00B36C19" w:rsidP="007F2CB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  <w:p w14:paraId="3FC8D7E9" w14:textId="77777777" w:rsidR="00B36C19" w:rsidRPr="00F4438F" w:rsidRDefault="00B36C19" w:rsidP="007F2CB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70FE2C9" w14:textId="29C2EDC3" w:rsidR="00B36C19" w:rsidRPr="00F4438F" w:rsidRDefault="003F50CD" w:rsidP="007F2CB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Коржев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Дмитрий Сергеевич</w:t>
            </w:r>
          </w:p>
        </w:tc>
      </w:tr>
    </w:tbl>
    <w:p w14:paraId="135100D2" w14:textId="77777777" w:rsidR="003E5DBF" w:rsidRDefault="003E5DB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180E949" w14:textId="77777777" w:rsidR="00B36C19" w:rsidRPr="00F4438F" w:rsidRDefault="00B36C19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160"/>
        <w:gridCol w:w="2295"/>
      </w:tblGrid>
      <w:tr w:rsidR="003E5DBF" w:rsidRPr="00F4438F" w14:paraId="105B08EB" w14:textId="77777777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34C2" w14:textId="78715983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Электрическое напряжение на вводе</w:t>
            </w:r>
          </w:p>
          <w:p w14:paraId="54603347" w14:textId="77777777" w:rsidR="00825D47" w:rsidRPr="00C02C6F" w:rsidRDefault="00825D47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0189C05C" w14:textId="3628222A" w:rsidR="003E5DBF" w:rsidRPr="00825D47" w:rsidRDefault="003F50C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230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40A6" w14:textId="77777777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14:paraId="099C0742" w14:textId="77777777" w:rsidR="00825D47" w:rsidRPr="002F4D23" w:rsidRDefault="00825D47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0AADCEC4" w14:textId="4BDC274F" w:rsidR="00C4694E" w:rsidRPr="002F4D23" w:rsidRDefault="009E129A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Альбатрос 220/3500АС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E57F" w14:textId="77777777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14:paraId="67DA3C8A" w14:textId="77777777" w:rsidR="003E5DBF" w:rsidRDefault="003E5DB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CF27FF" w14:textId="77777777" w:rsidR="00825D47" w:rsidRPr="002F4D23" w:rsidRDefault="00825D47" w:rsidP="00706941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091E1F1B" w14:textId="57DCE43B" w:rsidR="00C4694E" w:rsidRPr="009E129A" w:rsidRDefault="009E129A" w:rsidP="00706941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Teplocom</w:t>
            </w:r>
            <w:proofErr w:type="spellEnd"/>
            <w:r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ST-555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F672" w14:textId="77777777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14:paraId="714A509F" w14:textId="77777777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14:paraId="433E443E" w14:textId="77777777" w:rsidR="00825D47" w:rsidRPr="002F4D23" w:rsidRDefault="00825D47" w:rsidP="00706941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4B03E277" w14:textId="502C7FCD" w:rsidR="00C4694E" w:rsidRPr="00E54F23" w:rsidRDefault="009E129A" w:rsidP="00706941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223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CF10" w14:textId="026CE86C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 xml:space="preserve">Заземление = вольт </w:t>
            </w:r>
          </w:p>
          <w:p w14:paraId="65FB7EDD" w14:textId="77777777" w:rsidR="003E5DBF" w:rsidRPr="00F4438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>(между нейтралью и нулем)</w:t>
            </w:r>
          </w:p>
          <w:p w14:paraId="7C3ECD68" w14:textId="562FC98B" w:rsidR="00C4694E" w:rsidRPr="009E129A" w:rsidRDefault="009E129A" w:rsidP="00F4438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E129A">
              <w:rPr>
                <w:rFonts w:ascii="Arial" w:eastAsia="Arial" w:hAnsi="Arial" w:cs="Arial"/>
                <w:bCs/>
                <w:sz w:val="16"/>
                <w:szCs w:val="16"/>
              </w:rPr>
              <w:t>0</w:t>
            </w:r>
          </w:p>
        </w:tc>
      </w:tr>
      <w:tr w:rsidR="003E5DBF" w:rsidRPr="00F4438F" w14:paraId="79E6EA23" w14:textId="77777777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D9DC" w14:textId="3BCEB6DF" w:rsidR="00493543" w:rsidRPr="00825D47" w:rsidRDefault="00825D4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5D47">
              <w:rPr>
                <w:rFonts w:ascii="Arial" w:eastAsia="Arial" w:hAnsi="Arial" w:cs="Arial"/>
                <w:b/>
                <w:sz w:val="16"/>
                <w:szCs w:val="16"/>
              </w:rPr>
              <w:t>Система диспетчеризации</w:t>
            </w:r>
          </w:p>
          <w:p w14:paraId="3A9B6213" w14:textId="77777777" w:rsidR="00825D47" w:rsidRDefault="00825D47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46C4D9E1" w14:textId="762EDCE9" w:rsidR="00825D47" w:rsidRPr="009E129A" w:rsidRDefault="009E129A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нет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219E" w14:textId="77777777" w:rsidR="003E5DBF" w:rsidRDefault="00825D4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5D47">
              <w:rPr>
                <w:rFonts w:ascii="Arial" w:eastAsia="Arial" w:hAnsi="Arial" w:cs="Arial"/>
                <w:b/>
                <w:sz w:val="16"/>
                <w:szCs w:val="16"/>
              </w:rPr>
              <w:t>Давление в расширительном баке котла</w:t>
            </w:r>
          </w:p>
          <w:p w14:paraId="30D8679E" w14:textId="7EDDC1A3" w:rsidR="00825D47" w:rsidRPr="00825D47" w:rsidRDefault="009E129A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1,1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6D71" w14:textId="77777777" w:rsidR="003E5DBF" w:rsidRDefault="00C02C6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Давление воздуха вентилятора</w:t>
            </w:r>
          </w:p>
          <w:p w14:paraId="3A4777A9" w14:textId="77777777" w:rsidR="00C02C6F" w:rsidRDefault="00C02C6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117F3EAF" w14:textId="1C5A991B" w:rsidR="00C02C6F" w:rsidRPr="00143537" w:rsidRDefault="009E129A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нет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7D8A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38F">
              <w:rPr>
                <w:rFonts w:ascii="Arial" w:eastAsia="Arial" w:hAnsi="Arial" w:cs="Arial"/>
                <w:b/>
                <w:sz w:val="16"/>
                <w:szCs w:val="16"/>
              </w:rPr>
              <w:t xml:space="preserve">Котловой контур заправлен: </w:t>
            </w:r>
          </w:p>
          <w:p w14:paraId="760E3B35" w14:textId="77777777" w:rsidR="00825D47" w:rsidRDefault="00825D4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A8863C6" w14:textId="5AB06345" w:rsidR="003E5DBF" w:rsidRPr="00825D47" w:rsidRDefault="009E129A" w:rsidP="00825D47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вода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A299" w14:textId="3763AF3D" w:rsidR="00143537" w:rsidRDefault="00C02C6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Сопротивление датчика температуры: </w:t>
            </w:r>
          </w:p>
          <w:p w14:paraId="5C199C89" w14:textId="77777777" w:rsidR="00C02C6F" w:rsidRDefault="00C02C6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680A9AF0" w14:textId="388B3B5A" w:rsidR="003E5DBF" w:rsidRPr="00F4438F" w:rsidRDefault="003E5DBF" w:rsidP="00C02C6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</w:tr>
    </w:tbl>
    <w:p w14:paraId="2AB131B5" w14:textId="77777777" w:rsidR="003E5DBF" w:rsidRDefault="007B5219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5"/>
        <w:gridCol w:w="1695"/>
        <w:gridCol w:w="1590"/>
      </w:tblGrid>
      <w:tr w:rsidR="003E5DBF" w14:paraId="2583D364" w14:textId="77777777">
        <w:trPr>
          <w:trHeight w:val="520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ACCC34B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C6D0C95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Первичный ввод в эксплуатацию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7F2E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</w:t>
            </w:r>
          </w:p>
        </w:tc>
      </w:tr>
      <w:tr w:rsidR="00F4438F" w14:paraId="196DEB3A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D516856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903F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DD69508" w14:textId="55419194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2D13" w14:textId="0EFC1ABB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F4438F" w14:paraId="34A2EE82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8E5C1D3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8682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CB9EE4F" w14:textId="4F7ABF18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38AD" w14:textId="45178FA5" w:rsidR="00F4438F" w:rsidRDefault="00143537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10-25</w:t>
            </w:r>
          </w:p>
        </w:tc>
      </w:tr>
      <w:tr w:rsidR="00F4438F" w14:paraId="15B170F9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9A4CAC3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9D5D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FB8E2AA" w14:textId="3301DDE0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18,5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3A32" w14:textId="7FD4B9B4" w:rsidR="00F4438F" w:rsidRDefault="00143537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13-20</w:t>
            </w:r>
          </w:p>
        </w:tc>
      </w:tr>
      <w:tr w:rsidR="00F4438F" w14:paraId="5748223A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347CE02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на горелку минимальное (при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давлении 20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mbar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FC7F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B013879" w14:textId="69A9B243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7DD4" w14:textId="35567C7C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</w:t>
            </w:r>
            <w:r w:rsidR="00E54F23"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</w:tc>
      </w:tr>
      <w:tr w:rsidR="00F4438F" w14:paraId="15E6E531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55600C9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на горелку максимально (при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давлении 20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mbar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8E035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56E2C25" w14:textId="2E28B704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4794" w14:textId="480DF31A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10,5</w:t>
            </w:r>
          </w:p>
        </w:tc>
      </w:tr>
      <w:tr w:rsidR="00F4438F" w14:paraId="50C54A89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5F335FB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минимальной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ACC53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22D8CCF" w14:textId="6B01E5E6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9007" w14:textId="4A128F62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</w:t>
            </w:r>
            <w:r w:rsidR="00E54F23">
              <w:rPr>
                <w:rFonts w:ascii="Arial" w:eastAsia="Arial" w:hAnsi="Arial" w:cs="Arial"/>
                <w:i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(</w:t>
            </w:r>
            <w:r w:rsidR="00E54F23">
              <w:rPr>
                <w:rFonts w:ascii="Arial" w:eastAsia="Arial" w:hAnsi="Arial" w:cs="Arial"/>
                <w:i/>
                <w:sz w:val="16"/>
                <w:szCs w:val="16"/>
              </w:rPr>
              <w:t>8,35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кВт)</w:t>
            </w:r>
          </w:p>
        </w:tc>
      </w:tr>
      <w:tr w:rsidR="00F4438F" w14:paraId="63EF9390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BC95C7C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DE69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E7A220F" w14:textId="42DD9367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70F8" w14:textId="05243514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2,77 (24 кВт)</w:t>
            </w:r>
          </w:p>
        </w:tc>
      </w:tr>
      <w:tr w:rsidR="00F4438F" w14:paraId="2F2DE482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908BB6B" w14:textId="77777777" w:rsidR="00F4438F" w:rsidRDefault="00F4438F" w:rsidP="00F4438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C01A" w14:textId="77777777" w:rsidR="00F4438F" w:rsidRDefault="00F4438F" w:rsidP="00F4438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A78832E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5E78" w14:textId="77777777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F4438F" w14:paraId="59C94565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EA40A93" w14:textId="77777777" w:rsidR="00F4438F" w:rsidRDefault="00F4438F" w:rsidP="00F4438F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6577C" w14:textId="77777777" w:rsidR="00F4438F" w:rsidRDefault="00F4438F" w:rsidP="00F443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DC6FEB9" w14:textId="496CB128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CE68" w14:textId="579C802F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2,0</w:t>
            </w:r>
          </w:p>
        </w:tc>
      </w:tr>
      <w:tr w:rsidR="00F4438F" w14:paraId="23B1647D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97816D3" w14:textId="77777777" w:rsidR="00F4438F" w:rsidRDefault="00F4438F" w:rsidP="00F4438F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5C0B" w14:textId="77777777" w:rsidR="00F4438F" w:rsidRDefault="00F4438F" w:rsidP="00F443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1A7DF19" w14:textId="69D52418" w:rsidR="00F4438F" w:rsidRDefault="009E129A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9866" w14:textId="29EE8103" w:rsidR="00F4438F" w:rsidRDefault="00F4438F" w:rsidP="00F4438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4,0 </w:t>
            </w:r>
          </w:p>
        </w:tc>
      </w:tr>
    </w:tbl>
    <w:p w14:paraId="67D93463" w14:textId="77777777" w:rsidR="00A52FF8" w:rsidRDefault="00A52FF8" w:rsidP="00303163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2050D999" w14:textId="77777777" w:rsidR="00303163" w:rsidRDefault="00303163" w:rsidP="0030316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Сервисный инженер</w:t>
      </w:r>
    </w:p>
    <w:p w14:paraId="42806846" w14:textId="2EFA5953" w:rsidR="00706941" w:rsidRDefault="009E129A" w:rsidP="0030316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Островских А.А.</w:t>
      </w:r>
    </w:p>
    <w:p w14:paraId="17B082A2" w14:textId="4E771B92" w:rsidR="00143537" w:rsidRPr="00A5221F" w:rsidRDefault="00143537" w:rsidP="00303163">
      <w:pPr>
        <w:rPr>
          <w:rFonts w:ascii="Arial" w:eastAsia="Arial" w:hAnsi="Arial" w:cs="Arial"/>
          <w:sz w:val="20"/>
          <w:szCs w:val="20"/>
        </w:rPr>
      </w:pPr>
      <w:r w:rsidRPr="00143537">
        <w:rPr>
          <w:rFonts w:ascii="Arial" w:eastAsia="Arial" w:hAnsi="Arial" w:cs="Arial"/>
          <w:sz w:val="20"/>
          <w:szCs w:val="20"/>
        </w:rPr>
        <w:t>8</w:t>
      </w:r>
      <w:r w:rsidRPr="00A5221F">
        <w:rPr>
          <w:rFonts w:ascii="Arial" w:eastAsia="Arial" w:hAnsi="Arial" w:cs="Arial"/>
          <w:sz w:val="20"/>
          <w:szCs w:val="20"/>
        </w:rPr>
        <w:t xml:space="preserve"> (</w:t>
      </w:r>
      <w:r w:rsidRPr="00143537">
        <w:rPr>
          <w:rFonts w:ascii="Arial" w:eastAsia="Arial" w:hAnsi="Arial" w:cs="Arial"/>
          <w:sz w:val="20"/>
          <w:szCs w:val="20"/>
        </w:rPr>
        <w:t>3</w:t>
      </w:r>
      <w:r w:rsidRPr="00A5221F">
        <w:rPr>
          <w:rFonts w:ascii="Arial" w:eastAsia="Arial" w:hAnsi="Arial" w:cs="Arial"/>
          <w:sz w:val="20"/>
          <w:szCs w:val="20"/>
        </w:rPr>
        <w:t>522) 60-44-10</w:t>
      </w:r>
    </w:p>
    <w:p w14:paraId="1BF8F141" w14:textId="7DC72135" w:rsidR="00303163" w:rsidRDefault="00CC3233" w:rsidP="0030316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info</w:t>
      </w:r>
      <w:r w:rsidR="00303163">
        <w:rPr>
          <w:rFonts w:ascii="Arial" w:eastAsia="Arial" w:hAnsi="Arial" w:cs="Arial"/>
          <w:sz w:val="20"/>
          <w:szCs w:val="20"/>
        </w:rPr>
        <w:t>@ttepla.com</w:t>
      </w:r>
    </w:p>
    <w:p w14:paraId="7AB934BE" w14:textId="77777777" w:rsidR="005D564F" w:rsidRDefault="007B5219">
      <w:pPr>
        <w:jc w:val="center"/>
        <w:rPr>
          <w:rFonts w:ascii="Arial" w:eastAsia="Arial" w:hAnsi="Arial" w:cs="Arial"/>
          <w:sz w:val="18"/>
          <w:szCs w:val="18"/>
        </w:rPr>
      </w:pPr>
      <w:bookmarkStart w:id="1" w:name="_dqsdorobdpcx" w:colFirst="0" w:colLast="0"/>
      <w:bookmarkEnd w:id="1"/>
      <w:r>
        <w:rPr>
          <w:noProof/>
        </w:rPr>
        <w:drawing>
          <wp:anchor distT="0" distB="0" distL="0" distR="0" simplePos="0" relativeHeight="251659264" behindDoc="0" locked="0" layoutInCell="1" hidden="0" allowOverlap="1" wp14:anchorId="5BFDA528" wp14:editId="2CB5DA28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7D10BC" w14:textId="77777777" w:rsidR="005D564F" w:rsidRDefault="005D564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page"/>
      </w:r>
    </w:p>
    <w:p w14:paraId="660F0B36" w14:textId="2E295A61" w:rsidR="003E5DBF" w:rsidRDefault="007B5219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Порядок проведения ПУСКОНАЛАДОЧНЫХ РАБОТ для настенных газовых котлов</w:t>
      </w:r>
    </w:p>
    <w:p w14:paraId="6A2E14A5" w14:textId="77777777" w:rsidR="003E5DBF" w:rsidRDefault="003E5DBF">
      <w:pPr>
        <w:jc w:val="center"/>
        <w:rPr>
          <w:rFonts w:ascii="Arial" w:eastAsia="Arial" w:hAnsi="Arial" w:cs="Arial"/>
          <w:sz w:val="18"/>
          <w:szCs w:val="18"/>
        </w:rPr>
      </w:pPr>
      <w:bookmarkStart w:id="2" w:name="_5qww1en6w4cl" w:colFirst="0" w:colLast="0"/>
      <w:bookmarkEnd w:id="2"/>
    </w:p>
    <w:p w14:paraId="04DAEBB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" w:name="_xidou5fnugb0" w:colFirst="0" w:colLast="0"/>
      <w:bookmarkEnd w:id="3"/>
      <w:r>
        <w:rPr>
          <w:rFonts w:ascii="Arial" w:eastAsia="Arial" w:hAnsi="Arial" w:cs="Arial"/>
          <w:sz w:val="18"/>
          <w:szCs w:val="18"/>
        </w:rPr>
        <w:t xml:space="preserve">Перед вводом в эксплуатацию (первым пуском) обязательно проверьте правильность заполнения гарантийного талона. Наличие, правильность и соответствие серийного номера в гарантийном талоне и в установленном котле. Наличие печати торгующей организации, даты продажи, подписи клиента об ознакомлении с содержимым гарантийного талона. </w:t>
      </w:r>
    </w:p>
    <w:p w14:paraId="5D9182ED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" w:name="_dlgp9g3jshx7" w:colFirst="0" w:colLast="0"/>
      <w:bookmarkEnd w:id="4"/>
      <w:r>
        <w:rPr>
          <w:rFonts w:ascii="Arial" w:eastAsia="Arial" w:hAnsi="Arial" w:cs="Arial"/>
          <w:sz w:val="18"/>
          <w:szCs w:val="18"/>
        </w:rPr>
        <w:t xml:space="preserve">Проверьте соответствие помещения законодательным требованиям (объем помещения, площадь остекления = 3% от объема помещения, наличие вентиляции, материал стены для монтажа котла и т.д.). </w:t>
      </w:r>
    </w:p>
    <w:p w14:paraId="3258A7D3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5" w:name="_22jlkmp70qjy" w:colFirst="0" w:colLast="0"/>
      <w:bookmarkEnd w:id="5"/>
      <w:r>
        <w:rPr>
          <w:rFonts w:ascii="Arial" w:eastAsia="Arial" w:hAnsi="Arial" w:cs="Arial"/>
          <w:sz w:val="18"/>
          <w:szCs w:val="18"/>
        </w:rPr>
        <w:t>Рекомендуйте установку дополнительных устройств (стабилизатора напряжения, фильтров и т.п.).</w:t>
      </w:r>
    </w:p>
    <w:p w14:paraId="0E2B0872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6" w:name="_8kwzk3tdz8sj" w:colFirst="0" w:colLast="0"/>
      <w:bookmarkEnd w:id="6"/>
      <w:r>
        <w:rPr>
          <w:rFonts w:ascii="Arial" w:eastAsia="Arial" w:hAnsi="Arial" w:cs="Arial"/>
          <w:sz w:val="18"/>
          <w:szCs w:val="18"/>
        </w:rPr>
        <w:t xml:space="preserve">ОБЯЗАТЕЛЬНО проверьте наличие и/или правильность установки диафрагмы на трубе отвода продуктов сгорания. Проверьте отсутствие в системе отвода продуктов сгорания посторонних предметов (штукатурки, строительного раствора и пр.) могущих повредить работе оборудования. </w:t>
      </w:r>
    </w:p>
    <w:p w14:paraId="23EFB922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7" w:name="_cbk82um9c4b9" w:colFirst="0" w:colLast="0"/>
      <w:bookmarkEnd w:id="7"/>
      <w:r>
        <w:rPr>
          <w:rFonts w:ascii="Arial" w:eastAsia="Arial" w:hAnsi="Arial" w:cs="Arial"/>
          <w:sz w:val="18"/>
          <w:szCs w:val="18"/>
        </w:rPr>
        <w:t xml:space="preserve">Осмотрите и проверьте правильность подключения трубопроводов воды и газа. </w:t>
      </w:r>
    </w:p>
    <w:p w14:paraId="3E9E1E4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8" w:name="_e8t7qyz472hf" w:colFirst="0" w:colLast="0"/>
      <w:bookmarkEnd w:id="8"/>
      <w:r>
        <w:rPr>
          <w:rFonts w:ascii="Arial" w:eastAsia="Arial" w:hAnsi="Arial" w:cs="Arial"/>
          <w:sz w:val="18"/>
          <w:szCs w:val="18"/>
        </w:rPr>
        <w:t>Проверьте, была ли промыта система отопления и ГВС.</w:t>
      </w:r>
    </w:p>
    <w:p w14:paraId="52FC43DD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9" w:name="_9ovb6xkjkl9t" w:colFirst="0" w:colLast="0"/>
      <w:bookmarkEnd w:id="9"/>
      <w:r>
        <w:rPr>
          <w:rFonts w:ascii="Arial" w:eastAsia="Arial" w:hAnsi="Arial" w:cs="Arial"/>
          <w:sz w:val="18"/>
          <w:szCs w:val="18"/>
        </w:rPr>
        <w:t xml:space="preserve">Убедитесь, что используемый газ и система электропитания соответствуют необходимым для котла параметрам. </w:t>
      </w:r>
    </w:p>
    <w:p w14:paraId="32C4465C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0" w:name="_8mk0n5udzbv9" w:colFirst="0" w:colLast="0"/>
      <w:bookmarkEnd w:id="10"/>
      <w:r>
        <w:rPr>
          <w:rFonts w:ascii="Arial" w:eastAsia="Arial" w:hAnsi="Arial" w:cs="Arial"/>
          <w:sz w:val="18"/>
          <w:szCs w:val="18"/>
        </w:rPr>
        <w:t>Проверить наличие и исправность САОГ (системы автоматического обнаружения газов) если она присутствует.</w:t>
      </w:r>
    </w:p>
    <w:p w14:paraId="2ECBFF6E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1" w:name="_s3dck4akdn9q" w:colFirst="0" w:colLast="0"/>
      <w:bookmarkEnd w:id="11"/>
      <w:r>
        <w:rPr>
          <w:rFonts w:ascii="Arial" w:eastAsia="Arial" w:hAnsi="Arial" w:cs="Arial"/>
          <w:sz w:val="18"/>
          <w:szCs w:val="18"/>
        </w:rPr>
        <w:t>ОБЯЗАТЕЛЬНО убедитесь, что электрическое подключение выполнено без разъемов с помощью двухполюсного выключателя (расстояние между контактами не менее 3 мм).</w:t>
      </w:r>
    </w:p>
    <w:p w14:paraId="6312E7C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2" w:name="_zex0r2njheku" w:colFirst="0" w:colLast="0"/>
      <w:bookmarkEnd w:id="12"/>
      <w:r>
        <w:rPr>
          <w:rFonts w:ascii="Arial" w:eastAsia="Arial" w:hAnsi="Arial" w:cs="Arial"/>
          <w:sz w:val="18"/>
          <w:szCs w:val="18"/>
        </w:rPr>
        <w:t>Проверьте наличие и правильность подключения заземления. СТРОГО ЗАПРЕЩЕНО выполнять заземление с использованием трубопроводов газа и/или воды.</w:t>
      </w:r>
    </w:p>
    <w:p w14:paraId="67531F80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3" w:name="_n6sbj32ydpej" w:colFirst="0" w:colLast="0"/>
      <w:bookmarkEnd w:id="13"/>
      <w:r>
        <w:rPr>
          <w:rFonts w:ascii="Arial" w:eastAsia="Arial" w:hAnsi="Arial" w:cs="Arial"/>
          <w:sz w:val="18"/>
          <w:szCs w:val="18"/>
        </w:rPr>
        <w:t xml:space="preserve">Подготовьте циркуляционный насос к пуску: ослабьте и оставьте в открытом положении заглушку автоматического </w:t>
      </w:r>
      <w:proofErr w:type="spellStart"/>
      <w:r>
        <w:rPr>
          <w:rFonts w:ascii="Arial" w:eastAsia="Arial" w:hAnsi="Arial" w:cs="Arial"/>
          <w:sz w:val="18"/>
          <w:szCs w:val="18"/>
        </w:rPr>
        <w:t>воздухоотводчика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разблокируйте циркуляционный насос - отверните заглушку на передней части насоса и проверните отверткой вал насоса. </w:t>
      </w:r>
    </w:p>
    <w:p w14:paraId="7AEC59A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4" w:name="_vxi6pn5ryo0c" w:colFirst="0" w:colLast="0"/>
      <w:bookmarkEnd w:id="14"/>
      <w:r>
        <w:rPr>
          <w:rFonts w:ascii="Arial" w:eastAsia="Arial" w:hAnsi="Arial" w:cs="Arial"/>
          <w:sz w:val="18"/>
          <w:szCs w:val="18"/>
        </w:rPr>
        <w:t>Заполните водой систему отопления: откройте краны выпуска воздуха из радиаторов системы отопления; • медленно откройте кран наполнения и закройте краны выпуска воздуха из радиаторов, закройте кран заполнения при достижении давления 1 бар (рекомендуемое давление 1- 1,5 бара)</w:t>
      </w:r>
      <w:proofErr w:type="gramStart"/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о</w:t>
      </w:r>
      <w:proofErr w:type="gramEnd"/>
      <w:r>
        <w:rPr>
          <w:rFonts w:ascii="Arial" w:eastAsia="Arial" w:hAnsi="Arial" w:cs="Arial"/>
          <w:sz w:val="18"/>
          <w:szCs w:val="18"/>
        </w:rPr>
        <w:t>тверните заглушку на передней части насоса и стравите воздушную пробку за ней, вода должна заполнить объем под заглушкой.</w:t>
      </w:r>
    </w:p>
    <w:p w14:paraId="58382193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5" w:name="_jfznode903j4" w:colFirst="0" w:colLast="0"/>
      <w:bookmarkEnd w:id="15"/>
      <w:r>
        <w:rPr>
          <w:rFonts w:ascii="Arial" w:eastAsia="Arial" w:hAnsi="Arial" w:cs="Arial"/>
          <w:sz w:val="18"/>
          <w:szCs w:val="18"/>
        </w:rPr>
        <w:t>Проверьте герметичность гидравлической системы котла (контура отопления и контура ГВС).</w:t>
      </w:r>
    </w:p>
    <w:p w14:paraId="7C6CF05F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6" w:name="_t119ol2qz2qk" w:colFirst="0" w:colLast="0"/>
      <w:bookmarkEnd w:id="16"/>
      <w:r>
        <w:rPr>
          <w:rFonts w:ascii="Arial" w:eastAsia="Arial" w:hAnsi="Arial" w:cs="Arial"/>
          <w:sz w:val="18"/>
          <w:szCs w:val="18"/>
        </w:rPr>
        <w:t xml:space="preserve">Измерьте давление в системе водоснабжения, если оно превышает 6 бар, то надо установить редуктор давления. </w:t>
      </w:r>
    </w:p>
    <w:p w14:paraId="7A4E62E5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7" w:name="_x57jureckf58" w:colFirst="0" w:colLast="0"/>
      <w:bookmarkEnd w:id="17"/>
      <w:r>
        <w:rPr>
          <w:rFonts w:ascii="Arial" w:eastAsia="Arial" w:hAnsi="Arial" w:cs="Arial"/>
          <w:sz w:val="18"/>
          <w:szCs w:val="18"/>
        </w:rPr>
        <w:t xml:space="preserve">Проверьте давление в воздушной части расширительного бака и при необходимости увеличить либо уменьшить, рекомендуемое значение давления до 1,0-1.2 бар. Проверку следует производить при отсутствии давления в отопительном контуре. </w:t>
      </w:r>
    </w:p>
    <w:p w14:paraId="2C34EB18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8" w:name="_vjf7lridibm8" w:colFirst="0" w:colLast="0"/>
      <w:bookmarkEnd w:id="18"/>
      <w:r>
        <w:rPr>
          <w:rFonts w:ascii="Arial" w:eastAsia="Arial" w:hAnsi="Arial" w:cs="Arial"/>
          <w:sz w:val="18"/>
          <w:szCs w:val="18"/>
        </w:rPr>
        <w:t xml:space="preserve">Проверьте дымоходный канал для удаления продуктов сгорания и канал подачи воздуха (для котлов с закрытой камерой сгорания). </w:t>
      </w:r>
    </w:p>
    <w:p w14:paraId="052BD3F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9" w:name="_a02ij9rgq4bw" w:colFirst="0" w:colLast="0"/>
      <w:bookmarkEnd w:id="19"/>
      <w:r>
        <w:rPr>
          <w:rFonts w:ascii="Arial" w:eastAsia="Arial" w:hAnsi="Arial" w:cs="Arial"/>
          <w:sz w:val="18"/>
          <w:szCs w:val="18"/>
        </w:rPr>
        <w:t xml:space="preserve">Проверьте исправность вентиляции в помещении. </w:t>
      </w:r>
    </w:p>
    <w:p w14:paraId="7D6F287B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0" w:name="_wqyha2d32ywd" w:colFirst="0" w:colLast="0"/>
      <w:bookmarkEnd w:id="20"/>
      <w:r>
        <w:rPr>
          <w:rFonts w:ascii="Arial" w:eastAsia="Arial" w:hAnsi="Arial" w:cs="Arial"/>
          <w:sz w:val="18"/>
          <w:szCs w:val="18"/>
        </w:rPr>
        <w:t xml:space="preserve">Проверьте герметичность всех газовых соединений. </w:t>
      </w:r>
    </w:p>
    <w:p w14:paraId="2C70E5A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1" w:name="_1idv6w795gtc" w:colFirst="0" w:colLast="0"/>
      <w:bookmarkEnd w:id="21"/>
      <w:r>
        <w:rPr>
          <w:rFonts w:ascii="Arial" w:eastAsia="Arial" w:hAnsi="Arial" w:cs="Arial"/>
          <w:sz w:val="18"/>
          <w:szCs w:val="18"/>
        </w:rPr>
        <w:t xml:space="preserve">Запустить котел в эксплуатацию. </w:t>
      </w:r>
    </w:p>
    <w:p w14:paraId="022711F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2" w:name="_76ulkqyy9p9p" w:colFirst="0" w:colLast="0"/>
      <w:bookmarkEnd w:id="22"/>
      <w:r>
        <w:rPr>
          <w:rFonts w:ascii="Arial" w:eastAsia="Arial" w:hAnsi="Arial" w:cs="Arial"/>
          <w:sz w:val="18"/>
          <w:szCs w:val="18"/>
        </w:rPr>
        <w:t>Проверьте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</w:r>
    </w:p>
    <w:p w14:paraId="2FE8B920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3" w:name="_fhayjlskulyy" w:colFirst="0" w:colLast="0"/>
      <w:bookmarkEnd w:id="23"/>
      <w:r>
        <w:rPr>
          <w:rFonts w:ascii="Arial" w:eastAsia="Arial" w:hAnsi="Arial" w:cs="Arial"/>
          <w:sz w:val="18"/>
          <w:szCs w:val="18"/>
        </w:rPr>
        <w:t>Проверьте значения максимального и минимального давления газа на газовом клапане и при необходимости проведите регулировку по таблицам.</w:t>
      </w:r>
    </w:p>
    <w:p w14:paraId="0E12C14B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4" w:name="_2aic13yvd0l7" w:colFirst="0" w:colLast="0"/>
      <w:bookmarkEnd w:id="24"/>
      <w:r>
        <w:rPr>
          <w:rFonts w:ascii="Arial" w:eastAsia="Arial" w:hAnsi="Arial" w:cs="Arial"/>
          <w:sz w:val="18"/>
          <w:szCs w:val="18"/>
        </w:rPr>
        <w:t>Протестируйте работу системы безопасности газовой части котла - защита при исчезновении пламени (исправность электрода ионизации). Проверка исправности производится путем: отсоединения разъема на проводе электрода контроля пламени ведущего к плате; прекращением подачи газа краном на газовой трубе.</w:t>
      </w:r>
    </w:p>
    <w:p w14:paraId="008E1B5D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5" w:name="_7v9802brrpec" w:colFirst="0" w:colLast="0"/>
      <w:bookmarkEnd w:id="25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автоматического байпаса. Проверка осуществляется путем перекрытия вентилей подачи и обратного трубопровода, по окончании проверки вернуть запорную арматуру в рабочее положение. </w:t>
      </w:r>
    </w:p>
    <w:p w14:paraId="66BC6C5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6" w:name="_mg7fsgy9vn6a" w:colFirst="0" w:colLast="0"/>
      <w:bookmarkEnd w:id="26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трехходового клапана (для котлов с вторичным теплообменником). </w:t>
      </w:r>
    </w:p>
    <w:p w14:paraId="6595303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7" w:name="_jtljezi008lm" w:colFirst="0" w:colLast="0"/>
      <w:bookmarkEnd w:id="27"/>
      <w:r>
        <w:rPr>
          <w:rFonts w:ascii="Arial" w:eastAsia="Arial" w:hAnsi="Arial" w:cs="Arial"/>
          <w:sz w:val="18"/>
          <w:szCs w:val="18"/>
        </w:rPr>
        <w:t xml:space="preserve">Проверьте и протестируйте исправность системы удаления продуктов сгорания: работоспособность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(котел с закрытой камерой сгорания, проверку осуществляют путем отсоединения трубки от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котел должен отключить горелку с выдачей на панель управления соответствующего кода ошибки, по окончании проверки установить трубку на место); работу вентилятора (котел с закрытой камерой сгорания); исправность датчика тяги (котел с открытой камерой сгорания, проверку осуществить следующим образом: отсоединить газоход от котла, выходное отверстие отвода продуктов сгорания перекрыть пластиной из несгораемого материала и проконтролировать срабатывание защиты). </w:t>
      </w:r>
    </w:p>
    <w:p w14:paraId="27681895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8" w:name="_tdbfs79imz18" w:colFirst="0" w:colLast="0"/>
      <w:bookmarkEnd w:id="28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перегреву (максимальная температура – температура срабатывания датчика по перегреву). Проверку осуществить путем уменьшения циркуляции через котел с помощью отсечных вентилей. </w:t>
      </w:r>
    </w:p>
    <w:p w14:paraId="5F83DB1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9" w:name="_mi4na4mis0vh" w:colFirst="0" w:colLast="0"/>
      <w:bookmarkEnd w:id="29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превышению рабочего давления (максимальное давление 3 бара).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Проверку осуществить следующим образом: выключить питание; перекрыть краны подающей и обратной линии контура отопления; открыть кран подпитки котла и контролировать рост давления до момента срабатывания предохранительно-сбросного клапана; убедившись в исправности системы произвести сброс давления в отопительном контуре через имеющийся дренажный кран до рабочего (1,2-1,5 атм.); привести запорную арматуру в рабочее положение. </w:t>
      </w:r>
      <w:proofErr w:type="gramEnd"/>
    </w:p>
    <w:p w14:paraId="60795F84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0" w:name="_4yv6nhix5zu2" w:colFirst="0" w:colLast="0"/>
      <w:bookmarkEnd w:id="30"/>
      <w:r>
        <w:rPr>
          <w:rFonts w:ascii="Arial" w:eastAsia="Arial" w:hAnsi="Arial" w:cs="Arial"/>
          <w:sz w:val="18"/>
          <w:szCs w:val="18"/>
        </w:rPr>
        <w:t>Проконтролируйте эффективность производства горячей воды, проверьте напор, расход и температуру. Проверьте температуру и давление котла при работе в режиме отопления.</w:t>
      </w:r>
    </w:p>
    <w:p w14:paraId="2B523A73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1" w:name="_xf76p0g5g6c0" w:colFirst="0" w:colLast="0"/>
      <w:bookmarkEnd w:id="31"/>
      <w:r>
        <w:rPr>
          <w:rFonts w:ascii="Arial" w:eastAsia="Arial" w:hAnsi="Arial" w:cs="Arial"/>
          <w:sz w:val="18"/>
          <w:szCs w:val="18"/>
        </w:rPr>
        <w:t xml:space="preserve">Настройте мощность системы отопления на электронной панели управления котла или в меню ЖК-дисплея по таблицам, при необходимости увеличьте или уменьшите. Рекомендуется записать значения произведенных настроек в блокнот для последующего анализа неисправностей и обнаружения попыток неавторизованного доступа к настройкам котла (для моделей, не оснащенных системой защиты с помощью пароля или кода доступа). </w:t>
      </w:r>
    </w:p>
    <w:p w14:paraId="0C990C0C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2" w:name="_whdwfmlz7y06" w:colFirst="0" w:colLast="0"/>
      <w:bookmarkEnd w:id="32"/>
      <w:r>
        <w:rPr>
          <w:rFonts w:ascii="Arial" w:eastAsia="Arial" w:hAnsi="Arial" w:cs="Arial"/>
          <w:sz w:val="18"/>
          <w:szCs w:val="18"/>
        </w:rPr>
        <w:t>Организовать хранение инструкций и паспортов в котельной.</w:t>
      </w:r>
    </w:p>
    <w:p w14:paraId="666FD9A9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3" w:name="_cdebx9h4rd4z" w:colFirst="0" w:colLast="0"/>
      <w:bookmarkEnd w:id="33"/>
      <w:r>
        <w:rPr>
          <w:rFonts w:ascii="Arial" w:eastAsia="Arial" w:hAnsi="Arial" w:cs="Arial"/>
          <w:sz w:val="18"/>
          <w:szCs w:val="18"/>
        </w:rPr>
        <w:lastRenderedPageBreak/>
        <w:t>Наклеить информационные таблички в котельной для собственника/эксплуатирующей организации</w:t>
      </w:r>
    </w:p>
    <w:p w14:paraId="6BFE162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4" w:name="_pdf3wut3w5xc" w:colFirst="0" w:colLast="0"/>
      <w:bookmarkEnd w:id="34"/>
      <w:r>
        <w:rPr>
          <w:rFonts w:ascii="Arial" w:eastAsia="Arial" w:hAnsi="Arial" w:cs="Arial"/>
          <w:sz w:val="18"/>
          <w:szCs w:val="18"/>
        </w:rPr>
        <w:t xml:space="preserve">Наклеить в шкаф электроснабжения наклейки на автоматы. </w:t>
      </w:r>
    </w:p>
    <w:p w14:paraId="0DA52712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5" w:name="_mrjt6nt6xp5n" w:colFirst="0" w:colLast="0"/>
      <w:bookmarkEnd w:id="35"/>
      <w:r>
        <w:rPr>
          <w:rFonts w:ascii="Arial" w:eastAsia="Arial" w:hAnsi="Arial" w:cs="Arial"/>
          <w:sz w:val="18"/>
          <w:szCs w:val="18"/>
        </w:rPr>
        <w:t>Заполнить протокол пусконаладки и наклеить на котел</w:t>
      </w:r>
    </w:p>
    <w:p w14:paraId="13D8A0E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6" w:name="_rf0rovoab8mz" w:colFirst="0" w:colLast="0"/>
      <w:bookmarkEnd w:id="36"/>
      <w:r>
        <w:rPr>
          <w:rFonts w:ascii="Arial" w:eastAsia="Arial" w:hAnsi="Arial" w:cs="Arial"/>
          <w:sz w:val="18"/>
          <w:szCs w:val="18"/>
        </w:rPr>
        <w:t>Наклеить таблички с телефоном и сайтом Территории Тепла.</w:t>
      </w:r>
    </w:p>
    <w:p w14:paraId="5172B7C0" w14:textId="77777777" w:rsidR="003E5DBF" w:rsidRDefault="007B5219">
      <w:pPr>
        <w:jc w:val="both"/>
        <w:rPr>
          <w:rFonts w:ascii="Arial" w:eastAsia="Arial" w:hAnsi="Arial" w:cs="Arial"/>
          <w:sz w:val="18"/>
          <w:szCs w:val="18"/>
        </w:rPr>
      </w:pPr>
      <w:bookmarkStart w:id="37" w:name="_u0u0ynqaxeeo" w:colFirst="0" w:colLast="0"/>
      <w:bookmarkStart w:id="38" w:name="_b6qauj8iu0v1" w:colFirst="0" w:colLast="0"/>
      <w:bookmarkEnd w:id="37"/>
      <w:bookmarkEnd w:id="38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39002B13" w14:textId="77777777" w:rsidR="003E5DBF" w:rsidRDefault="003E5DBF">
      <w:pPr>
        <w:jc w:val="both"/>
        <w:rPr>
          <w:rFonts w:ascii="Arial" w:eastAsia="Arial" w:hAnsi="Arial" w:cs="Arial"/>
          <w:sz w:val="18"/>
          <w:szCs w:val="18"/>
        </w:rPr>
      </w:pPr>
      <w:bookmarkStart w:id="39" w:name="_kb1pwzw7l23t" w:colFirst="0" w:colLast="0"/>
      <w:bookmarkEnd w:id="39"/>
    </w:p>
    <w:sectPr w:rsidR="003E5DBF" w:rsidSect="0030316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702" w:right="567" w:bottom="142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A30FE" w14:textId="77777777" w:rsidR="00E82200" w:rsidRDefault="00E82200">
      <w:r>
        <w:separator/>
      </w:r>
    </w:p>
  </w:endnote>
  <w:endnote w:type="continuationSeparator" w:id="0">
    <w:p w14:paraId="50C3F323" w14:textId="77777777" w:rsidR="00E82200" w:rsidRDefault="00E8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485B8" w14:textId="77777777" w:rsidR="003E5DBF" w:rsidRDefault="003E5D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3F2A3" w14:textId="77777777" w:rsidR="003E5DBF" w:rsidRDefault="003E5D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6E74A" w14:textId="77777777" w:rsidR="00E82200" w:rsidRDefault="00E82200">
      <w:r>
        <w:separator/>
      </w:r>
    </w:p>
  </w:footnote>
  <w:footnote w:type="continuationSeparator" w:id="0">
    <w:p w14:paraId="5E6016B8" w14:textId="77777777" w:rsidR="00E82200" w:rsidRDefault="00E8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3226" w14:textId="77777777" w:rsidR="003E5DBF" w:rsidRDefault="003E5D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BEA5" w14:textId="77777777" w:rsidR="003E5DBF" w:rsidRDefault="007B5219">
    <w:r>
      <w:rPr>
        <w:noProof/>
      </w:rPr>
      <w:drawing>
        <wp:anchor distT="0" distB="0" distL="0" distR="0" simplePos="0" relativeHeight="251657216" behindDoc="0" locked="0" layoutInCell="1" hidden="0" allowOverlap="1" wp14:anchorId="5134C377" wp14:editId="703B7AAE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6839585" cy="1011555"/>
          <wp:effectExtent l="0" t="0" r="0" b="0"/>
          <wp:wrapTopAndBottom distT="0" dist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84A8" w14:textId="77777777" w:rsidR="003E5DBF" w:rsidRDefault="007B5219">
    <w:r>
      <w:rPr>
        <w:noProof/>
      </w:rPr>
      <w:drawing>
        <wp:anchor distT="0" distB="0" distL="0" distR="0" simplePos="0" relativeHeight="251662336" behindDoc="0" locked="0" layoutInCell="1" hidden="0" allowOverlap="1" wp14:anchorId="34DE45DF" wp14:editId="4E2B3BC6">
          <wp:simplePos x="0" y="0"/>
          <wp:positionH relativeFrom="column">
            <wp:posOffset>-57149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5829"/>
    <w:multiLevelType w:val="multilevel"/>
    <w:tmpl w:val="C2E0ACA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08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1800" w:firstLine="18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2880" w:firstLine="288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3240" w:firstLine="3240"/>
      </w:pPr>
      <w:rPr>
        <w:rFonts w:ascii="Arial" w:eastAsia="Arial" w:hAnsi="Arial" w:cs="Arial"/>
      </w:rPr>
    </w:lvl>
  </w:abstractNum>
  <w:abstractNum w:abstractNumId="1">
    <w:nsid w:val="368A1917"/>
    <w:multiLevelType w:val="multilevel"/>
    <w:tmpl w:val="5A04E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FE378B6"/>
    <w:multiLevelType w:val="multilevel"/>
    <w:tmpl w:val="82CE9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BF"/>
    <w:rsid w:val="00055FDA"/>
    <w:rsid w:val="000D469D"/>
    <w:rsid w:val="000E28BE"/>
    <w:rsid w:val="00143537"/>
    <w:rsid w:val="00151A4C"/>
    <w:rsid w:val="00192843"/>
    <w:rsid w:val="001968F8"/>
    <w:rsid w:val="00227AFF"/>
    <w:rsid w:val="0024640E"/>
    <w:rsid w:val="00261025"/>
    <w:rsid w:val="002F4D23"/>
    <w:rsid w:val="00303163"/>
    <w:rsid w:val="003E5DBF"/>
    <w:rsid w:val="003F49F7"/>
    <w:rsid w:val="003F50CD"/>
    <w:rsid w:val="00413ADD"/>
    <w:rsid w:val="00466A59"/>
    <w:rsid w:val="00493543"/>
    <w:rsid w:val="004B5808"/>
    <w:rsid w:val="004F29DD"/>
    <w:rsid w:val="005722B6"/>
    <w:rsid w:val="005761B8"/>
    <w:rsid w:val="005B2342"/>
    <w:rsid w:val="005D564F"/>
    <w:rsid w:val="006302B0"/>
    <w:rsid w:val="006429D0"/>
    <w:rsid w:val="006C321C"/>
    <w:rsid w:val="00706941"/>
    <w:rsid w:val="0070700E"/>
    <w:rsid w:val="00707065"/>
    <w:rsid w:val="00707AFC"/>
    <w:rsid w:val="00720EB7"/>
    <w:rsid w:val="00773D10"/>
    <w:rsid w:val="007B5219"/>
    <w:rsid w:val="00825D47"/>
    <w:rsid w:val="00870455"/>
    <w:rsid w:val="008B7D15"/>
    <w:rsid w:val="008C7FB6"/>
    <w:rsid w:val="008D6CCD"/>
    <w:rsid w:val="00942701"/>
    <w:rsid w:val="009A2FCB"/>
    <w:rsid w:val="009C7F24"/>
    <w:rsid w:val="009E129A"/>
    <w:rsid w:val="00A3163F"/>
    <w:rsid w:val="00A5221F"/>
    <w:rsid w:val="00A52FF8"/>
    <w:rsid w:val="00A57059"/>
    <w:rsid w:val="00AE69E5"/>
    <w:rsid w:val="00B36C19"/>
    <w:rsid w:val="00BE279F"/>
    <w:rsid w:val="00C02C6F"/>
    <w:rsid w:val="00C4694E"/>
    <w:rsid w:val="00C91BAD"/>
    <w:rsid w:val="00CC3233"/>
    <w:rsid w:val="00DD0C87"/>
    <w:rsid w:val="00DF60C0"/>
    <w:rsid w:val="00E16133"/>
    <w:rsid w:val="00E36991"/>
    <w:rsid w:val="00E54F23"/>
    <w:rsid w:val="00E82200"/>
    <w:rsid w:val="00F4438F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F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3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3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Светлана Александровна</dc:creator>
  <cp:lastModifiedBy>Фомина Светлана Александровна</cp:lastModifiedBy>
  <cp:revision>2</cp:revision>
  <cp:lastPrinted>2021-09-13T09:26:00Z</cp:lastPrinted>
  <dcterms:created xsi:type="dcterms:W3CDTF">2021-09-16T08:15:00Z</dcterms:created>
  <dcterms:modified xsi:type="dcterms:W3CDTF">2021-09-16T08:15:00Z</dcterms:modified>
</cp:coreProperties>
</file>